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98927A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DC2D6F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570944">
        <w:rPr>
          <w:b/>
          <w:sz w:val="28"/>
          <w:szCs w:val="28"/>
          <w:lang w:eastAsia="ar-SA"/>
        </w:rPr>
        <w:t>556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56BE46B4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CAB5A54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4B53AC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12</w:t>
      </w:r>
      <w:r w:rsidRPr="00437ADA">
        <w:rPr>
          <w:rFonts w:eastAsia="MS Mincho"/>
          <w:sz w:val="28"/>
          <w:szCs w:val="28"/>
        </w:rPr>
        <w:t xml:space="preserve"> </w:t>
      </w:r>
      <w:r w:rsidR="00DF20C8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</w:t>
      </w:r>
      <w:r w:rsidR="00DF20C8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  г. Пыть-Ях</w:t>
      </w:r>
    </w:p>
    <w:p w:rsidR="00614D0D" w:rsidRPr="00437ADA" w:rsidP="00614D0D" w14:paraId="279CE49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8F98DA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28BD21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7ABA3A48" w14:textId="24763EA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Джамалханова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Тимерлана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Амхатовича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9241AB">
        <w:rPr>
          <w:rFonts w:ascii="Times New Roman" w:eastAsia="MS Mincho" w:hAnsi="Times New Roman"/>
          <w:sz w:val="28"/>
          <w:szCs w:val="28"/>
        </w:rPr>
        <w:t>----</w:t>
      </w:r>
    </w:p>
    <w:p w:rsidR="004A2C30" w:rsidP="00B468EF" w14:paraId="555ACAC0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721057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8DC48C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5E1C9BF" w14:textId="0479DCE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70944">
        <w:rPr>
          <w:rFonts w:eastAsia="MS Mincho"/>
          <w:sz w:val="28"/>
          <w:szCs w:val="28"/>
        </w:rPr>
        <w:t>Джамалханов</w:t>
      </w:r>
      <w:r w:rsidR="00570944">
        <w:rPr>
          <w:rFonts w:eastAsia="MS Mincho"/>
          <w:sz w:val="28"/>
          <w:szCs w:val="28"/>
        </w:rPr>
        <w:t xml:space="preserve"> Т.А.</w:t>
      </w:r>
      <w:r w:rsidRPr="00846750">
        <w:rPr>
          <w:rFonts w:eastAsia="MS Mincho"/>
          <w:sz w:val="28"/>
          <w:szCs w:val="28"/>
        </w:rPr>
        <w:t xml:space="preserve">, </w:t>
      </w:r>
      <w:r w:rsidR="009241AB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</w:t>
      </w:r>
      <w:r w:rsidR="009241AB">
        <w:rPr>
          <w:rFonts w:eastAsia="MS Mincho"/>
          <w:sz w:val="28"/>
          <w:szCs w:val="28"/>
        </w:rPr>
        <w:t>------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87684">
        <w:rPr>
          <w:rFonts w:eastAsia="MS Mincho"/>
          <w:sz w:val="28"/>
          <w:szCs w:val="28"/>
        </w:rPr>
        <w:t>7</w:t>
      </w:r>
      <w:r w:rsidR="00334C62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9241AB">
        <w:rPr>
          <w:rFonts w:eastAsia="MS Mincho"/>
          <w:sz w:val="28"/>
          <w:szCs w:val="28"/>
        </w:rPr>
        <w:t>-----</w:t>
      </w:r>
      <w:r w:rsidRPr="00BE2EBB" w:rsidR="00BE2EBB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</w:t>
      </w:r>
      <w:r w:rsidR="00587684">
        <w:rPr>
          <w:rFonts w:eastAsia="MS Mincho"/>
          <w:sz w:val="28"/>
          <w:szCs w:val="28"/>
        </w:rPr>
        <w:t xml:space="preserve">ч. 2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334C62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587684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241AB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20586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Pr="00587684" w:rsidR="00587684">
        <w:rPr>
          <w:rFonts w:eastAsia="MS Mincho"/>
          <w:sz w:val="28"/>
          <w:szCs w:val="28"/>
        </w:rPr>
        <w:t xml:space="preserve"> Т.А.</w:t>
      </w:r>
      <w:r w:rsidR="00587684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A07A2E" w:rsidP="00A07A2E" w14:paraId="48F61B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а</w:t>
      </w:r>
      <w:r w:rsidRPr="00587684" w:rsidR="00587684">
        <w:rPr>
          <w:rFonts w:eastAsia="MS Mincho"/>
          <w:sz w:val="28"/>
          <w:szCs w:val="28"/>
        </w:rPr>
        <w:t xml:space="preserve"> Т.А.</w:t>
      </w:r>
    </w:p>
    <w:p w:rsidR="006C40F4" w:rsidP="00A07A2E" w14:paraId="247CE8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700E8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8D207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C81D9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а</w:t>
      </w:r>
      <w:r w:rsidRPr="00587684" w:rsidR="00587684">
        <w:rPr>
          <w:rFonts w:eastAsia="MS Mincho"/>
          <w:sz w:val="28"/>
          <w:szCs w:val="28"/>
        </w:rPr>
        <w:t xml:space="preserve"> Т.А.</w:t>
      </w:r>
      <w:r w:rsidR="00DF20C8">
        <w:rPr>
          <w:rFonts w:eastAsia="MS Mincho"/>
          <w:sz w:val="28"/>
          <w:szCs w:val="28"/>
        </w:rPr>
        <w:t xml:space="preserve"> в</w:t>
      </w:r>
      <w:r w:rsidRPr="00437ADA">
        <w:rPr>
          <w:rFonts w:eastAsia="MS Mincho"/>
          <w:sz w:val="28"/>
          <w:szCs w:val="28"/>
        </w:rPr>
        <w:t xml:space="preserve">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C904C21" w14:textId="4853238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241AB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от </w:t>
      </w:r>
      <w:r w:rsidR="009241AB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у</w:t>
      </w:r>
      <w:r w:rsidRPr="00587684" w:rsidR="00587684">
        <w:rPr>
          <w:rFonts w:eastAsia="MS Mincho"/>
          <w:sz w:val="28"/>
          <w:szCs w:val="28"/>
        </w:rPr>
        <w:t xml:space="preserve"> Т.А.</w:t>
      </w:r>
      <w:r w:rsidR="00DF20C8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D6351F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587684">
        <w:rPr>
          <w:rFonts w:eastAsia="MS Mincho"/>
          <w:sz w:val="28"/>
          <w:szCs w:val="28"/>
        </w:rPr>
        <w:t>не знал, что есть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6C55B18" w14:textId="72A8F4CA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9241AB">
        <w:rPr>
          <w:rFonts w:eastAsia="MS Mincho"/>
          <w:sz w:val="28"/>
          <w:szCs w:val="28"/>
        </w:rPr>
        <w:t>------</w:t>
      </w:r>
      <w:r w:rsidRPr="00587684" w:rsidR="0058768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241AB">
        <w:rPr>
          <w:rFonts w:eastAsia="MS Mincho"/>
          <w:sz w:val="28"/>
          <w:szCs w:val="28"/>
        </w:rPr>
        <w:t>--------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Pr="00587684" w:rsidR="00587684">
        <w:rPr>
          <w:rFonts w:eastAsia="MS Mincho"/>
          <w:sz w:val="28"/>
          <w:szCs w:val="28"/>
        </w:rPr>
        <w:t xml:space="preserve"> Т.А</w:t>
      </w:r>
      <w:r w:rsidRPr="00587684" w:rsidR="00DF20C8">
        <w:rPr>
          <w:rFonts w:eastAsia="MS Mincho"/>
          <w:sz w:val="28"/>
          <w:szCs w:val="28"/>
        </w:rPr>
        <w:t>.</w:t>
      </w:r>
      <w:r w:rsidRPr="00DF20C8" w:rsidR="00DF20C8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87684">
        <w:rPr>
          <w:rFonts w:eastAsia="MS Mincho"/>
          <w:sz w:val="28"/>
          <w:szCs w:val="28"/>
        </w:rPr>
        <w:t>7</w:t>
      </w:r>
      <w:r w:rsidR="00DF20C8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5C4457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267964">
        <w:rPr>
          <w:rFonts w:eastAsia="MS Mincho"/>
          <w:sz w:val="28"/>
          <w:szCs w:val="28"/>
        </w:rPr>
        <w:t xml:space="preserve">, фактически уплачен </w:t>
      </w:r>
      <w:r w:rsidR="00587684">
        <w:rPr>
          <w:rFonts w:eastAsia="MS Mincho"/>
          <w:sz w:val="28"/>
          <w:szCs w:val="28"/>
        </w:rPr>
        <w:t>11</w:t>
      </w:r>
      <w:r w:rsidR="00267964">
        <w:rPr>
          <w:rFonts w:eastAsia="MS Mincho"/>
          <w:sz w:val="28"/>
          <w:szCs w:val="28"/>
        </w:rPr>
        <w:t>.03.2026,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44E444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434A0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71F55A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ым</w:t>
      </w:r>
      <w:r w:rsidRPr="00587684" w:rsidR="00587684">
        <w:rPr>
          <w:rFonts w:eastAsia="MS Mincho"/>
          <w:sz w:val="28"/>
          <w:szCs w:val="28"/>
        </w:rPr>
        <w:t xml:space="preserve"> Т.А.</w:t>
      </w:r>
      <w:r w:rsidRPr="00DF20C8" w:rsidR="00DF20C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C8C56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у</w:t>
      </w:r>
      <w:r w:rsidRPr="00587684" w:rsidR="00587684">
        <w:rPr>
          <w:rFonts w:eastAsia="MS Mincho"/>
          <w:sz w:val="28"/>
          <w:szCs w:val="28"/>
        </w:rPr>
        <w:t xml:space="preserve"> Т.А.</w:t>
      </w:r>
      <w:r w:rsidRPr="00587684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5ED2D1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а</w:t>
      </w:r>
      <w:r w:rsidRPr="00587684" w:rsidR="00587684">
        <w:rPr>
          <w:rFonts w:eastAsia="MS Mincho"/>
          <w:sz w:val="28"/>
          <w:szCs w:val="28"/>
        </w:rPr>
        <w:t xml:space="preserve"> Т.А.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58C348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Обстоятельств, смягчающих и отягчающих наказание, в соответствии со </w:t>
      </w:r>
      <w:r w:rsidRPr="00C61727">
        <w:rPr>
          <w:rFonts w:eastAsia="MS Mincho"/>
          <w:sz w:val="28"/>
          <w:szCs w:val="28"/>
        </w:rPr>
        <w:t>ст.ст</w:t>
      </w:r>
      <w:r w:rsidRPr="00C61727">
        <w:rPr>
          <w:rFonts w:eastAsia="MS Mincho"/>
          <w:sz w:val="28"/>
          <w:szCs w:val="28"/>
        </w:rPr>
        <w:t>. 4.2, 4.3 Кодекса Российской Федерации об административных правонарушениях, не установлено.</w:t>
      </w:r>
    </w:p>
    <w:p w:rsidR="00003520" w:rsidRPr="00C61727" w:rsidP="00003520" w14:paraId="56D236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87684" w:rsidR="00587684">
        <w:rPr>
          <w:rFonts w:eastAsia="MS Mincho"/>
          <w:sz w:val="28"/>
          <w:szCs w:val="28"/>
        </w:rPr>
        <w:t>Джамалханов</w:t>
      </w:r>
      <w:r w:rsidR="00587684">
        <w:rPr>
          <w:rFonts w:eastAsia="MS Mincho"/>
          <w:sz w:val="28"/>
          <w:szCs w:val="28"/>
        </w:rPr>
        <w:t>а</w:t>
      </w:r>
      <w:r w:rsidRPr="00587684" w:rsidR="00587684">
        <w:rPr>
          <w:rFonts w:eastAsia="MS Mincho"/>
          <w:sz w:val="28"/>
          <w:szCs w:val="28"/>
        </w:rPr>
        <w:t xml:space="preserve"> Т.А.</w:t>
      </w:r>
      <w:r w:rsidRPr="0058768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599488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03520" w:rsidRPr="00C61727" w:rsidP="00762195" w14:paraId="323C51F3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4F20A86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2EA2C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87684">
        <w:rPr>
          <w:rFonts w:eastAsia="MS Mincho"/>
          <w:sz w:val="28"/>
          <w:szCs w:val="28"/>
        </w:rPr>
        <w:t>Джамалханова</w:t>
      </w:r>
      <w:r w:rsidRPr="00587684">
        <w:rPr>
          <w:rFonts w:eastAsia="MS Mincho"/>
          <w:sz w:val="28"/>
          <w:szCs w:val="28"/>
        </w:rPr>
        <w:t xml:space="preserve"> </w:t>
      </w:r>
      <w:r w:rsidRPr="00587684">
        <w:rPr>
          <w:rFonts w:eastAsia="MS Mincho"/>
          <w:sz w:val="28"/>
          <w:szCs w:val="28"/>
        </w:rPr>
        <w:t>Тимерлана</w:t>
      </w:r>
      <w:r w:rsidRPr="00587684">
        <w:rPr>
          <w:rFonts w:eastAsia="MS Mincho"/>
          <w:sz w:val="28"/>
          <w:szCs w:val="28"/>
        </w:rPr>
        <w:t xml:space="preserve"> </w:t>
      </w:r>
      <w:r w:rsidRPr="00587684">
        <w:rPr>
          <w:rFonts w:eastAsia="MS Mincho"/>
          <w:sz w:val="28"/>
          <w:szCs w:val="28"/>
        </w:rPr>
        <w:t>Амхатовича</w:t>
      </w:r>
      <w:r w:rsidRPr="00587684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одна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а пятьсот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5CBCC8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5155C9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632663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52BFA4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1D1BA2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482C9B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726157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1B6FF9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31B715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57C3AD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08E8AB52" w14:textId="08545121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УИН</w:t>
      </w:r>
      <w:r w:rsidR="009241AB">
        <w:rPr>
          <w:rFonts w:eastAsia="MS Mincho"/>
          <w:color w:val="FF0000"/>
          <w:sz w:val="28"/>
          <w:szCs w:val="28"/>
        </w:rPr>
        <w:t>------</w:t>
      </w:r>
      <w:r w:rsidRPr="00C61727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610114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1729C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C61727">
        <w:rPr>
          <w:rFonts w:eastAsia="MS Mincho"/>
          <w:sz w:val="28"/>
          <w:szCs w:val="28"/>
        </w:rPr>
        <w:t>Пыть-Яхский</w:t>
      </w:r>
      <w:r w:rsidRPr="00C61727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003520" w:rsidRPr="00C61727" w:rsidP="00003520" w14:paraId="24DFAFF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46E633C" w14:textId="25B9152A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09E1C53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ED0292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02C772D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388C97D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9DB145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684">
          <w:rPr>
            <w:noProof/>
          </w:rPr>
          <w:t>4</w:t>
        </w:r>
        <w:r>
          <w:fldChar w:fldCharType="end"/>
        </w:r>
      </w:p>
    </w:sdtContent>
  </w:sdt>
  <w:p w:rsidR="0004507A" w14:paraId="34A7DF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2FB9858" w14:textId="77777777">
    <w:pPr>
      <w:pStyle w:val="Header"/>
    </w:pPr>
    <w:r w:rsidRPr="00437ADA">
      <w:t>УИД 86MS00</w:t>
    </w:r>
    <w:r w:rsidR="00570944">
      <w:t>39</w:t>
    </w:r>
    <w:r w:rsidRPr="00437ADA">
      <w:t>-01-202</w:t>
    </w:r>
    <w:r w:rsidR="00F413C4">
      <w:t>6</w:t>
    </w:r>
    <w:r w:rsidRPr="00437ADA">
      <w:t>-00</w:t>
    </w:r>
    <w:r w:rsidR="00570944">
      <w:t>1919</w:t>
    </w:r>
    <w:r w:rsidRPr="00437ADA">
      <w:t>-</w:t>
    </w:r>
    <w:r w:rsidR="00570944"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E7C69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97D53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0944"/>
    <w:rsid w:val="00572F55"/>
    <w:rsid w:val="00573F98"/>
    <w:rsid w:val="00575829"/>
    <w:rsid w:val="00585A40"/>
    <w:rsid w:val="00587684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474A6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1AB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5058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0C8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EAA30-5AD8-49A5-9A13-68E9A2B1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